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5C4" w:rsidRDefault="00C035C4">
      <w:pPr>
        <w:jc w:val="center"/>
        <w:rPr>
          <w:rFonts w:ascii="Times New Roman" w:eastAsia="方正小标宋简体" w:hAnsi="Times New Roman"/>
          <w:b/>
          <w:sz w:val="44"/>
          <w:szCs w:val="44"/>
          <w:lang w:bidi="ar"/>
        </w:rPr>
      </w:pPr>
    </w:p>
    <w:p w:rsidR="00941ED5" w:rsidRDefault="004E580D" w:rsidP="00C035C4">
      <w:pPr>
        <w:spacing w:line="40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</w:pPr>
      <w:r w:rsidRPr="004E580D">
        <w:rPr>
          <w:rFonts w:ascii="Times New Roman" w:eastAsia="方正小标宋简体" w:hAnsi="Times New Roman"/>
          <w:b/>
          <w:sz w:val="44"/>
          <w:szCs w:val="44"/>
          <w:lang w:bidi="ar"/>
        </w:rPr>
        <w:t xml:space="preserve">The Implementation of the CNI Cross-market Product Underlying Indices Including the </w:t>
      </w:r>
      <w:r>
        <w:rPr>
          <w:rFonts w:ascii="Times New Roman" w:eastAsia="方正小标宋简体" w:hAnsi="Times New Roman"/>
          <w:b/>
          <w:sz w:val="44"/>
          <w:szCs w:val="44"/>
          <w:lang w:bidi="ar"/>
        </w:rPr>
        <w:t xml:space="preserve">Securities on the SSE STAR </w:t>
      </w:r>
      <w:r w:rsidR="00AA7A23">
        <w:rPr>
          <w:rFonts w:ascii="Times New Roman" w:eastAsia="方正小标宋简体" w:hAnsi="Times New Roman"/>
          <w:b/>
          <w:sz w:val="44"/>
          <w:szCs w:val="44"/>
          <w:lang w:bidi="ar"/>
        </w:rPr>
        <w:t>Market</w:t>
      </w:r>
      <w:bookmarkStart w:id="0" w:name="_GoBack"/>
      <w:bookmarkEnd w:id="0"/>
    </w:p>
    <w:p w:rsidR="00941ED5" w:rsidRDefault="00AA7A23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  <w:lang w:bidi="ar"/>
        </w:rPr>
        <w:t xml:space="preserve"> </w:t>
      </w:r>
    </w:p>
    <w:tbl>
      <w:tblPr>
        <w:tblW w:w="9270" w:type="dxa"/>
        <w:tblInd w:w="-434" w:type="dxa"/>
        <w:tblLayout w:type="fixed"/>
        <w:tblLook w:val="04A0" w:firstRow="1" w:lastRow="0" w:firstColumn="1" w:lastColumn="0" w:noHBand="0" w:noVBand="1"/>
      </w:tblPr>
      <w:tblGrid>
        <w:gridCol w:w="825"/>
        <w:gridCol w:w="1545"/>
        <w:gridCol w:w="2880"/>
        <w:gridCol w:w="2040"/>
        <w:gridCol w:w="1980"/>
      </w:tblGrid>
      <w:tr w:rsidR="00941ED5">
        <w:trPr>
          <w:trHeight w:val="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No</w:t>
            </w:r>
            <w:r>
              <w:rPr>
                <w:rFonts w:ascii="Times New Roman" w:hAnsi="Times New Roman" w:hint="eastAsia"/>
                <w:sz w:val="24"/>
                <w:lang w:bidi="ar"/>
              </w:rPr>
              <w:t>.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Index Code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lang w:bidi="ar"/>
              </w:rPr>
              <w:t>Index Name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N</w:t>
            </w:r>
            <w:r>
              <w:rPr>
                <w:rFonts w:ascii="Times New Roman" w:hAnsi="Times New Roman" w:hint="eastAsia"/>
                <w:sz w:val="24"/>
                <w:lang w:bidi="ar"/>
              </w:rPr>
              <w:t xml:space="preserve">o. </w:t>
            </w:r>
            <w:r>
              <w:rPr>
                <w:rFonts w:ascii="Times New Roman" w:hAnsi="Times New Roman"/>
                <w:sz w:val="24"/>
                <w:lang w:bidi="ar"/>
              </w:rPr>
              <w:t xml:space="preserve">of </w:t>
            </w:r>
            <w:r>
              <w:rPr>
                <w:rFonts w:ascii="Times New Roman" w:hAnsi="Times New Roman" w:hint="eastAsia"/>
                <w:sz w:val="24"/>
                <w:lang w:bidi="ar"/>
              </w:rPr>
              <w:t>S</w:t>
            </w:r>
            <w:r>
              <w:rPr>
                <w:rFonts w:ascii="Times New Roman" w:hAnsi="Times New Roman"/>
                <w:sz w:val="24"/>
                <w:lang w:bidi="ar"/>
              </w:rPr>
              <w:t>ecurities on the SSE STAR Market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 xml:space="preserve">Toal </w:t>
            </w:r>
            <w:r>
              <w:rPr>
                <w:rFonts w:ascii="Times New Roman" w:hAnsi="Times New Roman" w:hint="eastAsia"/>
                <w:sz w:val="24"/>
                <w:lang w:bidi="ar"/>
              </w:rPr>
              <w:t>W</w:t>
            </w:r>
            <w:r>
              <w:rPr>
                <w:rFonts w:ascii="Times New Roman" w:hAnsi="Times New Roman"/>
                <w:sz w:val="24"/>
                <w:lang w:bidi="ar"/>
              </w:rPr>
              <w:t>eight</w:t>
            </w:r>
            <w:r>
              <w:rPr>
                <w:rFonts w:ascii="Times New Roman" w:hAnsi="Times New Roman" w:hint="eastAsia"/>
                <w:sz w:val="24"/>
                <w:lang w:bidi="ar"/>
              </w:rPr>
              <w:t> </w:t>
            </w:r>
            <w:r>
              <w:rPr>
                <w:rFonts w:ascii="Times New Roman" w:hAnsi="Times New Roman"/>
                <w:sz w:val="24"/>
                <w:lang w:bidi="ar"/>
              </w:rPr>
              <w:t xml:space="preserve">of </w:t>
            </w:r>
            <w:r>
              <w:rPr>
                <w:rFonts w:ascii="Times New Roman" w:hAnsi="Times New Roman" w:hint="eastAsia"/>
                <w:sz w:val="24"/>
                <w:lang w:bidi="ar"/>
              </w:rPr>
              <w:t>S</w:t>
            </w:r>
            <w:r>
              <w:rPr>
                <w:rFonts w:ascii="Times New Roman" w:hAnsi="Times New Roman"/>
                <w:sz w:val="24"/>
                <w:lang w:bidi="ar"/>
              </w:rPr>
              <w:t>ecurities on the SSE STAR Market</w:t>
            </w:r>
            <w:r>
              <w:rPr>
                <w:rFonts w:ascii="Times New Roman" w:hAnsi="Times New Roman" w:hint="eastAsia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/>
                <w:sz w:val="24"/>
                <w:lang w:bidi="ar"/>
              </w:rPr>
              <w:t>(%)</w:t>
            </w:r>
          </w:p>
        </w:tc>
      </w:tr>
      <w:tr w:rsidR="00941ED5">
        <w:trPr>
          <w:trHeight w:val="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980017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lang w:bidi="ar"/>
              </w:rPr>
              <w:t>CNI Chips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19.82</w:t>
            </w:r>
          </w:p>
        </w:tc>
      </w:tr>
      <w:tr w:rsidR="00941ED5">
        <w:trPr>
          <w:trHeight w:val="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399415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lang w:bidi="ar"/>
              </w:rPr>
              <w:t>CNI Big Data 100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lang w:bidi="ar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9.96</w:t>
            </w:r>
          </w:p>
        </w:tc>
      </w:tr>
      <w:tr w:rsidR="00941ED5">
        <w:trPr>
          <w:trHeight w:val="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399441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lang w:bidi="ar"/>
              </w:rPr>
              <w:t>CNI Biomedicine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9.42</w:t>
            </w:r>
          </w:p>
        </w:tc>
      </w:tr>
      <w:tr w:rsidR="00941ED5">
        <w:trPr>
          <w:trHeight w:val="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399422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lang w:bidi="ar"/>
              </w:rPr>
              <w:t>CNI Z A-Share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8.53</w:t>
            </w:r>
          </w:p>
        </w:tc>
      </w:tr>
      <w:tr w:rsidR="00941ED5">
        <w:trPr>
          <w:trHeight w:val="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980028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lang w:bidi="ar"/>
              </w:rPr>
              <w:t>Top Household Appliances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8.29</w:t>
            </w:r>
          </w:p>
        </w:tc>
      </w:tr>
      <w:tr w:rsidR="00941ED5">
        <w:trPr>
          <w:trHeight w:val="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399394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lang w:bidi="ar"/>
              </w:rPr>
              <w:t>CNI Health Care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6.54</w:t>
            </w:r>
          </w:p>
        </w:tc>
      </w:tr>
      <w:tr w:rsidR="00941ED5">
        <w:trPr>
          <w:trHeight w:val="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7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980030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lang w:bidi="ar"/>
              </w:rPr>
              <w:t>Consumer Electronics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5.13</w:t>
            </w:r>
          </w:p>
        </w:tc>
      </w:tr>
      <w:tr w:rsidR="00941ED5">
        <w:trPr>
          <w:trHeight w:val="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399303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lang w:bidi="ar"/>
              </w:rPr>
              <w:t>CNI 2000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4.57</w:t>
            </w:r>
          </w:p>
        </w:tc>
      </w:tr>
      <w:tr w:rsidR="00941ED5">
        <w:trPr>
          <w:trHeight w:val="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399412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lang w:bidi="ar"/>
              </w:rPr>
              <w:t>CNI New Energy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2.63</w:t>
            </w:r>
          </w:p>
        </w:tc>
      </w:tr>
      <w:tr w:rsidR="00941ED5">
        <w:trPr>
          <w:trHeight w:val="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399362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lang w:bidi="ar"/>
              </w:rPr>
              <w:t>CNI POEs 100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2.30</w:t>
            </w:r>
          </w:p>
        </w:tc>
      </w:tr>
      <w:tr w:rsidR="00941ED5">
        <w:trPr>
          <w:trHeight w:val="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11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980032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lang w:bidi="ar"/>
              </w:rPr>
              <w:t>CNI NEV Battery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1.76</w:t>
            </w:r>
          </w:p>
        </w:tc>
      </w:tr>
      <w:tr w:rsidR="00941ED5">
        <w:trPr>
          <w:trHeight w:val="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12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399417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lang w:bidi="ar"/>
              </w:rPr>
              <w:t>CNI New Energy Vehicles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1.63</w:t>
            </w:r>
          </w:p>
        </w:tc>
      </w:tr>
      <w:tr w:rsidR="00941ED5">
        <w:trPr>
          <w:trHeight w:val="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13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980016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lang w:bidi="ar"/>
              </w:rPr>
              <w:t>Public Health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1.81</w:t>
            </w:r>
          </w:p>
        </w:tc>
      </w:tr>
      <w:tr w:rsidR="00941ED5">
        <w:trPr>
          <w:trHeight w:val="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14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399395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lang w:bidi="ar"/>
              </w:rPr>
              <w:t>CNI Non-Ferrous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1.13</w:t>
            </w:r>
          </w:p>
        </w:tc>
      </w:tr>
      <w:tr w:rsidR="00941ED5">
        <w:trPr>
          <w:trHeight w:val="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15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399440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lang w:bidi="ar"/>
              </w:rPr>
              <w:t>CNI Ferrous Metals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1.10</w:t>
            </w:r>
          </w:p>
        </w:tc>
      </w:tr>
      <w:tr w:rsidR="00941ED5">
        <w:trPr>
          <w:trHeight w:val="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16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399699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lang w:bidi="ar"/>
              </w:rPr>
              <w:t>Fintech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1.05</w:t>
            </w:r>
          </w:p>
        </w:tc>
      </w:tr>
      <w:tr w:rsidR="00941ED5">
        <w:trPr>
          <w:trHeight w:val="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17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399432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lang w:bidi="ar"/>
              </w:rPr>
              <w:t>Intelligent Vehicle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0.96</w:t>
            </w:r>
          </w:p>
        </w:tc>
      </w:tr>
      <w:tr w:rsidR="00941ED5">
        <w:trPr>
          <w:trHeight w:val="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18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399313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lang w:bidi="ar"/>
              </w:rPr>
              <w:t>CNI 100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0.48</w:t>
            </w:r>
          </w:p>
        </w:tc>
      </w:tr>
      <w:tr w:rsidR="00941ED5">
        <w:trPr>
          <w:trHeight w:val="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19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980001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lang w:bidi="ar"/>
              </w:rPr>
              <w:t>GBA Innovation 100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0.38</w:t>
            </w:r>
          </w:p>
        </w:tc>
      </w:tr>
      <w:tr w:rsidR="00941ED5">
        <w:trPr>
          <w:trHeight w:val="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20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399310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lang w:bidi="ar"/>
              </w:rPr>
              <w:t>CNI A50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0.00</w:t>
            </w:r>
          </w:p>
        </w:tc>
      </w:tr>
      <w:tr w:rsidR="00941ED5">
        <w:trPr>
          <w:trHeight w:val="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21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399322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lang w:bidi="ar"/>
              </w:rPr>
              <w:t>CNI Corp. Governance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0.00</w:t>
            </w:r>
          </w:p>
        </w:tc>
      </w:tr>
      <w:tr w:rsidR="00941ED5">
        <w:trPr>
          <w:trHeight w:val="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22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399361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lang w:bidi="ar"/>
              </w:rPr>
              <w:t>Online Consumption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0.00</w:t>
            </w:r>
          </w:p>
        </w:tc>
      </w:tr>
      <w:tr w:rsidR="00941ED5">
        <w:trPr>
          <w:trHeight w:val="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23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399364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lang w:bidi="ar"/>
              </w:rPr>
              <w:t>CNI Consumer 100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0.00</w:t>
            </w:r>
          </w:p>
        </w:tc>
      </w:tr>
      <w:tr w:rsidR="00941ED5">
        <w:trPr>
          <w:trHeight w:val="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24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399368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lang w:bidi="ar"/>
              </w:rPr>
              <w:t>CNI Aerospace &amp; Defense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0.00</w:t>
            </w:r>
          </w:p>
        </w:tc>
      </w:tr>
      <w:tr w:rsidR="00941ED5">
        <w:trPr>
          <w:trHeight w:val="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25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399377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lang w:bidi="ar"/>
              </w:rPr>
              <w:t>CNI Small Cap.Value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0.00</w:t>
            </w:r>
          </w:p>
        </w:tc>
      </w:tr>
      <w:tr w:rsidR="00941ED5">
        <w:trPr>
          <w:trHeight w:val="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26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399378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lang w:bidi="ar"/>
              </w:rPr>
              <w:t>CNI ESG 300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0.00</w:t>
            </w:r>
          </w:p>
        </w:tc>
      </w:tr>
      <w:tr w:rsidR="00941ED5">
        <w:trPr>
          <w:trHeight w:val="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27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399396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lang w:bidi="ar"/>
              </w:rPr>
              <w:t>CNI Food &amp; Beverage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0.00</w:t>
            </w:r>
          </w:p>
        </w:tc>
      </w:tr>
      <w:tr w:rsidR="00941ED5">
        <w:trPr>
          <w:trHeight w:val="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28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399416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lang w:bidi="ar"/>
              </w:rPr>
              <w:t>CNI Big Data 300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0.00</w:t>
            </w:r>
          </w:p>
        </w:tc>
      </w:tr>
      <w:tr w:rsidR="00941ED5">
        <w:trPr>
          <w:trHeight w:val="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29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399438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lang w:bidi="ar"/>
              </w:rPr>
              <w:t>Green Electricity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0.00</w:t>
            </w:r>
          </w:p>
        </w:tc>
      </w:tr>
      <w:tr w:rsidR="00941ED5">
        <w:trPr>
          <w:trHeight w:val="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30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399550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lang w:bidi="ar"/>
              </w:rPr>
              <w:t>CCTV 50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0.00</w:t>
            </w:r>
          </w:p>
        </w:tc>
      </w:tr>
      <w:tr w:rsidR="00941ED5">
        <w:trPr>
          <w:trHeight w:val="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31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980048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lang w:bidi="ar"/>
              </w:rPr>
              <w:t>CNI Construction Materials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widowControl/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ED5" w:rsidRDefault="00AA7A23">
            <w:pPr>
              <w:spacing w:line="0" w:lineRule="atLeas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lang w:bidi="ar"/>
              </w:rPr>
              <w:t>0.00</w:t>
            </w:r>
          </w:p>
        </w:tc>
      </w:tr>
    </w:tbl>
    <w:p w:rsidR="00941ED5" w:rsidRDefault="00941ED5">
      <w:pPr>
        <w:spacing w:line="360" w:lineRule="auto"/>
        <w:rPr>
          <w:rFonts w:ascii="Times New Roman" w:hAnsi="Times New Roman" w:hint="eastAsia"/>
          <w:sz w:val="24"/>
        </w:rPr>
      </w:pPr>
    </w:p>
    <w:sectPr w:rsidR="00941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1E3"/>
    <w:rsid w:val="004E580D"/>
    <w:rsid w:val="00506FED"/>
    <w:rsid w:val="005511E3"/>
    <w:rsid w:val="005E6BF3"/>
    <w:rsid w:val="0066699D"/>
    <w:rsid w:val="006A7E43"/>
    <w:rsid w:val="006B1DD0"/>
    <w:rsid w:val="0093108E"/>
    <w:rsid w:val="00941ED5"/>
    <w:rsid w:val="009E6CD4"/>
    <w:rsid w:val="00AA7A23"/>
    <w:rsid w:val="00B143ED"/>
    <w:rsid w:val="00B70171"/>
    <w:rsid w:val="00C035C4"/>
    <w:rsid w:val="00C23D4C"/>
    <w:rsid w:val="00C26000"/>
    <w:rsid w:val="00DA49B2"/>
    <w:rsid w:val="00F26E8C"/>
    <w:rsid w:val="00F33070"/>
    <w:rsid w:val="02C05B9D"/>
    <w:rsid w:val="0CF31A78"/>
    <w:rsid w:val="0EB661BD"/>
    <w:rsid w:val="10DB5F9F"/>
    <w:rsid w:val="1FCB6C43"/>
    <w:rsid w:val="25FD7436"/>
    <w:rsid w:val="2C430FB8"/>
    <w:rsid w:val="2D410018"/>
    <w:rsid w:val="2D476E6C"/>
    <w:rsid w:val="2ECD3E16"/>
    <w:rsid w:val="373E0E3E"/>
    <w:rsid w:val="4B8A3FA3"/>
    <w:rsid w:val="5C565CC6"/>
    <w:rsid w:val="6B4C0137"/>
    <w:rsid w:val="70980E64"/>
    <w:rsid w:val="77724C08"/>
    <w:rsid w:val="778B5417"/>
    <w:rsid w:val="7D077254"/>
    <w:rsid w:val="7F90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433BE"/>
  <w15:docId w15:val="{569B8ECB-8A0E-46C6-9BCB-CD980205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Theme="minorEastAsia" w:hAnsi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Theme="minorEastAsia" w:hAnsi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陈逸钒</dc:creator>
  <cp:lastModifiedBy>付雪刚</cp:lastModifiedBy>
  <cp:revision>10</cp:revision>
  <dcterms:created xsi:type="dcterms:W3CDTF">2022-06-13T02:33:00Z</dcterms:created>
  <dcterms:modified xsi:type="dcterms:W3CDTF">2022-06-16T02:18:00Z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